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Saludos y Bienvenidos a la  </w:t>
      </w:r>
      <w:r w:rsidDel="00000000" w:rsidR="00000000" w:rsidRPr="00000000">
        <w:rPr>
          <w:rFonts w:ascii="Arial" w:cs="Arial" w:eastAsia="Arial" w:hAnsi="Arial"/>
          <w:b w:val="1"/>
          <w:sz w:val="22"/>
          <w:szCs w:val="22"/>
          <w:rtl w:val="0"/>
        </w:rPr>
        <w:t xml:space="preserve">“Prédica del Domingo"</w:t>
      </w:r>
    </w:p>
    <w:p w:rsidR="00000000" w:rsidDel="00000000" w:rsidP="00000000" w:rsidRDefault="00000000" w:rsidRPr="00000000" w14:paraId="0000000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del Pastor Dale Lewis, quien es el Pastor Principal de la Iglesia Bitterroot Calvary Chapel en Hamilton, Montana Estados Unidos. Les Saluda Altagracia Peralta Daly. </w:t>
      </w:r>
    </w:p>
    <w:p w:rsidR="00000000" w:rsidDel="00000000" w:rsidP="00000000" w:rsidRDefault="00000000" w:rsidRPr="00000000" w14:paraId="0000000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spacing w:line="276" w:lineRule="auto"/>
        <w:rPr>
          <w:b w:val="1"/>
        </w:rPr>
      </w:pPr>
      <w:r w:rsidDel="00000000" w:rsidR="00000000" w:rsidRPr="00000000">
        <w:rPr>
          <w:rFonts w:ascii="Arial" w:cs="Arial" w:eastAsia="Arial" w:hAnsi="Arial"/>
          <w:sz w:val="22"/>
          <w:szCs w:val="22"/>
          <w:rtl w:val="0"/>
        </w:rPr>
        <w:t xml:space="preserve">La prédica del domingo se titula  </w:t>
      </w:r>
      <w:r w:rsidDel="00000000" w:rsidR="00000000" w:rsidRPr="00000000">
        <w:rPr>
          <w:b w:val="1"/>
          <w:rtl w:val="0"/>
        </w:rPr>
        <w:t xml:space="preserve">“</w:t>
      </w:r>
      <w:r w:rsidDel="00000000" w:rsidR="00000000" w:rsidRPr="00000000">
        <w:rPr>
          <w:b w:val="1"/>
          <w:i w:val="1"/>
          <w:u w:val="single"/>
          <w:rtl w:val="0"/>
        </w:rPr>
        <w:t xml:space="preserve">Asegurando tu llamado y elección  - </w:t>
      </w:r>
      <w:r w:rsidDel="00000000" w:rsidR="00000000" w:rsidRPr="00000000">
        <w:rPr>
          <w:b w:val="1"/>
          <w:u w:val="single"/>
          <w:rtl w:val="0"/>
        </w:rPr>
        <w:t xml:space="preserve">Parte 1</w:t>
      </w:r>
      <w:r w:rsidDel="00000000" w:rsidR="00000000" w:rsidRPr="00000000">
        <w:rPr>
          <w:b w:val="1"/>
          <w:rtl w:val="0"/>
        </w:rPr>
        <w:t xml:space="preserve">”</w:t>
      </w:r>
    </w:p>
    <w:p w:rsidR="00000000" w:rsidDel="00000000" w:rsidP="00000000" w:rsidRDefault="00000000" w:rsidRPr="00000000" w14:paraId="0000000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rPr>
          <w:b w:val="1"/>
        </w:rPr>
      </w:pPr>
      <w:r w:rsidDel="00000000" w:rsidR="00000000" w:rsidRPr="00000000">
        <w:rPr>
          <w:rFonts w:ascii="Arial" w:cs="Arial" w:eastAsia="Arial" w:hAnsi="Arial"/>
          <w:sz w:val="22"/>
          <w:szCs w:val="22"/>
          <w:rtl w:val="0"/>
        </w:rPr>
        <w:t xml:space="preserve">Se enfocará en el libro de </w:t>
      </w:r>
      <w:r w:rsidDel="00000000" w:rsidR="00000000" w:rsidRPr="00000000">
        <w:rPr>
          <w:b w:val="1"/>
          <w:rtl w:val="0"/>
        </w:rPr>
        <w:t xml:space="preserve">2 Pedro 1: 1-2</w:t>
      </w:r>
    </w:p>
    <w:p w:rsidR="00000000" w:rsidDel="00000000" w:rsidP="00000000" w:rsidRDefault="00000000" w:rsidRPr="00000000" w14:paraId="0000000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b w:val="1"/>
          <w:rtl w:val="0"/>
        </w:rPr>
        <w:t xml:space="preserve">2 Pedro 1: 1-2</w:t>
      </w:r>
    </w:p>
    <w:p w:rsidR="00000000" w:rsidDel="00000000" w:rsidP="00000000" w:rsidRDefault="00000000" w:rsidRPr="00000000" w14:paraId="0000000A">
      <w:pPr>
        <w:jc w:val="center"/>
        <w:rPr>
          <w:b w:val="1"/>
        </w:rPr>
      </w:pPr>
      <w:r w:rsidDel="00000000" w:rsidR="00000000" w:rsidRPr="00000000">
        <w:rPr>
          <w:b w:val="1"/>
          <w:rtl w:val="0"/>
        </w:rPr>
        <w:t xml:space="preserve">“</w:t>
      </w:r>
      <w:r w:rsidDel="00000000" w:rsidR="00000000" w:rsidRPr="00000000">
        <w:rPr>
          <w:b w:val="1"/>
          <w:i w:val="1"/>
          <w:u w:val="single"/>
          <w:rtl w:val="0"/>
        </w:rPr>
        <w:t xml:space="preserve">Asegurando tu llamado y elección  - </w:t>
      </w:r>
      <w:r w:rsidDel="00000000" w:rsidR="00000000" w:rsidRPr="00000000">
        <w:rPr>
          <w:b w:val="1"/>
          <w:u w:val="single"/>
          <w:rtl w:val="0"/>
        </w:rPr>
        <w:t xml:space="preserve">Parte 1</w:t>
      </w:r>
      <w:r w:rsidDel="00000000" w:rsidR="00000000" w:rsidRPr="00000000">
        <w:rPr>
          <w:b w:val="1"/>
          <w:rtl w:val="0"/>
        </w:rPr>
        <w:t xml:space="preserve">”</w:t>
      </w:r>
    </w:p>
    <w:p w:rsidR="00000000" w:rsidDel="00000000" w:rsidP="00000000" w:rsidRDefault="00000000" w:rsidRPr="00000000" w14:paraId="0000000B">
      <w:pPr>
        <w:jc w:val="center"/>
        <w:rPr>
          <w:b w:val="1"/>
          <w:u w:val="single"/>
        </w:rPr>
      </w:pPr>
      <w:r w:rsidDel="00000000" w:rsidR="00000000" w:rsidRPr="00000000">
        <w:rPr>
          <w:rtl w:val="0"/>
        </w:rPr>
      </w:r>
    </w:p>
    <w:p w:rsidR="00000000" w:rsidDel="00000000" w:rsidP="00000000" w:rsidRDefault="00000000" w:rsidRPr="00000000" w14:paraId="0000000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05"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0D">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vs. 1a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El secreto de la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libertad</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vs. 1b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 base de la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equidad</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05" w:before="0" w:line="240" w:lineRule="auto"/>
        <w:ind w:left="108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vs. 2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 bendición del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compañerismo</w:t>
      </w:r>
      <w:r w:rsidDel="00000000" w:rsidR="00000000" w:rsidRPr="00000000">
        <w:rPr>
          <w:rtl w:val="0"/>
        </w:rPr>
      </w:r>
    </w:p>
    <w:p w:rsidR="00000000" w:rsidDel="00000000" w:rsidP="00000000" w:rsidRDefault="00000000" w:rsidRPr="00000000" w14:paraId="00000010">
      <w:pPr>
        <w:widowControl w:val="0"/>
        <w:spacing w:after="105" w:before="105" w:lineRule="auto"/>
        <w:ind w:left="720" w:firstLine="0"/>
        <w:rPr>
          <w:b w:val="1"/>
        </w:rPr>
      </w:pPr>
      <w:r w:rsidDel="00000000" w:rsidR="00000000" w:rsidRPr="00000000">
        <w:rPr>
          <w:rtl w:val="0"/>
        </w:rPr>
      </w:r>
    </w:p>
    <w:p w:rsidR="00000000" w:rsidDel="00000000" w:rsidP="00000000" w:rsidRDefault="00000000" w:rsidRPr="00000000" w14:paraId="0000001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105" w:before="105" w:line="240" w:lineRule="auto"/>
        <w:ind w:left="1080" w:right="0"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Introducción.</w:t>
      </w:r>
    </w:p>
    <w:p w:rsidR="00000000" w:rsidDel="00000000" w:rsidP="00000000" w:rsidRDefault="00000000" w:rsidRPr="00000000" w14:paraId="00000012">
      <w:pPr>
        <w:spacing w:line="480" w:lineRule="auto"/>
        <w:rPr/>
      </w:pPr>
      <w:r w:rsidDel="00000000" w:rsidR="00000000" w:rsidRPr="00000000">
        <w:rPr>
          <w:rtl w:val="0"/>
        </w:rPr>
        <w:t xml:space="preserve">Al comienzo de cualquier nuevo estudio, siempre es bueno repasar qué tipo de literatura estamos estudiando en la Biblia y cuáles son las claves de nuestra investigación. Hago esto personalmente, pero ahora lo hago para todos ustedes para que puedan ver cómo determiné el contexto, así como los puntos de interpretación y aplicación que en oración nos ministrarán a lo largo de nuestro tiempo en 2 Pedro. ¡El tipo de literatura es el mismo que acabamos de terminar una “carta del Nuevo Testamento” conocida como epístola! La mayoría de estas cartas, sin importar quién fue el autor, siguieron el mismo patrón cuádruple que se compone de:</w:t>
      </w:r>
    </w:p>
    <w:p w:rsidR="00000000" w:rsidDel="00000000" w:rsidP="00000000" w:rsidRDefault="00000000" w:rsidRPr="00000000" w14:paraId="00000013">
      <w:pPr>
        <w:spacing w:line="480" w:lineRule="auto"/>
        <w:jc w:val="center"/>
        <w:rPr>
          <w:b w:val="1"/>
          <w:sz w:val="20"/>
          <w:szCs w:val="20"/>
        </w:rPr>
      </w:pPr>
      <w:r w:rsidDel="00000000" w:rsidR="00000000" w:rsidRPr="00000000">
        <w:rPr>
          <w:rtl w:val="0"/>
        </w:rPr>
        <w:t xml:space="preserve">    </w:t>
      </w:r>
      <w:r w:rsidDel="00000000" w:rsidR="00000000" w:rsidRPr="00000000">
        <w:rPr>
          <w:b w:val="1"/>
          <w:sz w:val="20"/>
          <w:szCs w:val="20"/>
          <w:rtl w:val="0"/>
        </w:rPr>
        <w:t xml:space="preserve">2 Pedro</w:t>
      </w:r>
    </w:p>
    <w:p w:rsidR="00000000" w:rsidDel="00000000" w:rsidP="00000000" w:rsidRDefault="00000000" w:rsidRPr="00000000" w14:paraId="00000014">
      <w:pPr>
        <w:spacing w:line="480" w:lineRule="auto"/>
        <w:jc w:val="center"/>
        <w:rPr>
          <w:b w:val="1"/>
          <w:sz w:val="20"/>
          <w:szCs w:val="20"/>
        </w:rPr>
      </w:pPr>
      <w:r w:rsidDel="00000000" w:rsidR="00000000" w:rsidRPr="00000000">
        <w:rPr>
          <w:b w:val="1"/>
          <w:sz w:val="20"/>
          <w:szCs w:val="20"/>
          <w:rtl w:val="0"/>
        </w:rPr>
        <w:t xml:space="preserve">“</w:t>
      </w:r>
      <w:r w:rsidDel="00000000" w:rsidR="00000000" w:rsidRPr="00000000">
        <w:rPr>
          <w:b w:val="1"/>
          <w:i w:val="1"/>
          <w:sz w:val="20"/>
          <w:szCs w:val="20"/>
          <w:u w:val="single"/>
          <w:rtl w:val="0"/>
        </w:rPr>
        <w:t xml:space="preserve">Asegurando tu vocación y elección</w:t>
      </w:r>
      <w:r w:rsidDel="00000000" w:rsidR="00000000" w:rsidRPr="00000000">
        <w:rPr>
          <w:b w:val="1"/>
          <w:sz w:val="20"/>
          <w:szCs w:val="20"/>
          <w:rtl w:val="0"/>
        </w:rPr>
        <w:t xml:space="preserve">”</w:t>
      </w:r>
    </w:p>
    <w:p w:rsidR="00000000" w:rsidDel="00000000" w:rsidP="00000000" w:rsidRDefault="00000000" w:rsidRPr="00000000" w14:paraId="0000001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105" w:line="480" w:lineRule="auto"/>
        <w:ind w:left="1080" w:right="0" w:hanging="72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Cap. 1: 1-4 Introducción</w:t>
      </w:r>
    </w:p>
    <w:p w:rsidR="00000000" w:rsidDel="00000000" w:rsidP="00000000" w:rsidRDefault="00000000" w:rsidRPr="00000000" w14:paraId="00000016">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1 Saludos</w:t>
      </w:r>
    </w:p>
    <w:p w:rsidR="00000000" w:rsidDel="00000000" w:rsidP="00000000" w:rsidRDefault="00000000" w:rsidRPr="00000000" w14:paraId="00000017">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2-4 “El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poder divino de Jesús nos ha dado todas las cosas que pertenecen a la vida y la </w:t>
      </w:r>
      <w:r w:rsidDel="00000000" w:rsidR="00000000" w:rsidRPr="00000000">
        <w:rPr>
          <w:b w:val="1"/>
          <w:i w:val="1"/>
          <w:sz w:val="20"/>
          <w:szCs w:val="20"/>
          <w:rtl w:val="0"/>
        </w:rPr>
        <w:t xml:space="preserve">devoción</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Cap. 1: 5-11 Declaración de propósito “</w:t>
      </w:r>
      <w:r w:rsidDel="00000000" w:rsidR="00000000" w:rsidRPr="00000000">
        <w:rPr>
          <w:rFonts w:ascii="Times New Roman" w:cs="Times New Roman" w:eastAsia="Times New Roman" w:hAnsi="Times New Roman"/>
          <w:b w:val="1"/>
          <w:i w:val="1"/>
          <w:smallCaps w:val="0"/>
          <w:strike w:val="0"/>
          <w:color w:val="000000"/>
          <w:sz w:val="20"/>
          <w:szCs w:val="20"/>
          <w:u w:val="single"/>
          <w:shd w:fill="auto" w:val="clear"/>
          <w:vertAlign w:val="baseline"/>
          <w:rtl w:val="0"/>
        </w:rPr>
        <w:t xml:space="preserve">Asegurar su vocación y elección </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Cap. 1: 12-3: 16 Cuerpo principal de la enseñanza: Tres formas de, "Estimular mentes puras (3:1)"</w:t>
      </w:r>
    </w:p>
    <w:p w:rsidR="00000000" w:rsidDel="00000000" w:rsidP="00000000" w:rsidRDefault="00000000" w:rsidRPr="00000000" w14:paraId="0000001A">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12-21 Confianza en la Palabra de Dios</w:t>
      </w:r>
    </w:p>
    <w:p w:rsidR="00000000" w:rsidDel="00000000" w:rsidP="00000000" w:rsidRDefault="00000000" w:rsidRPr="00000000" w14:paraId="0000001B">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 12-15 La Palabra obra personalmente           </w:t>
      </w:r>
      <w:r w:rsidDel="00000000" w:rsidR="00000000" w:rsidRPr="00000000">
        <w:rPr>
          <w:rtl w:val="0"/>
        </w:rPr>
      </w:r>
    </w:p>
    <w:p w:rsidR="00000000" w:rsidDel="00000000" w:rsidP="00000000" w:rsidRDefault="00000000" w:rsidRPr="00000000" w14:paraId="0000001C">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1:16 -21 La Palabra obró proféticamente </w:t>
      </w:r>
      <w:r w:rsidDel="00000000" w:rsidR="00000000" w:rsidRPr="00000000">
        <w:rPr>
          <w:rtl w:val="0"/>
        </w:rPr>
      </w:r>
    </w:p>
    <w:p w:rsidR="00000000" w:rsidDel="00000000" w:rsidP="00000000" w:rsidRDefault="00000000" w:rsidRPr="00000000" w14:paraId="0000001D">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1-22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Condena de las falsificaciones</w:t>
      </w:r>
      <w:r w:rsidDel="00000000" w:rsidR="00000000" w:rsidRPr="00000000">
        <w:rPr>
          <w:rtl w:val="0"/>
        </w:rPr>
      </w:r>
    </w:p>
    <w:p w:rsidR="00000000" w:rsidDel="00000000" w:rsidP="00000000" w:rsidRDefault="00000000" w:rsidRPr="00000000" w14:paraId="0000001E">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1-3 Doctrina peligrosa</w:t>
      </w:r>
    </w:p>
    <w:p w:rsidR="00000000" w:rsidDel="00000000" w:rsidP="00000000" w:rsidRDefault="00000000" w:rsidRPr="00000000" w14:paraId="0000001F">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4-9 Conducta destructiva</w:t>
      </w:r>
    </w:p>
    <w:p w:rsidR="00000000" w:rsidDel="00000000" w:rsidP="00000000" w:rsidRDefault="00000000" w:rsidRPr="00000000" w14:paraId="00000020">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10-17 Desprecie la autoridad </w:t>
      </w:r>
    </w:p>
    <w:p w:rsidR="00000000" w:rsidDel="00000000" w:rsidP="00000000" w:rsidRDefault="00000000" w:rsidRPr="00000000" w14:paraId="00000021">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 18-22 Enseñanza engañosa </w:t>
      </w:r>
    </w:p>
    <w:p w:rsidR="00000000" w:rsidDel="00000000" w:rsidP="00000000" w:rsidRDefault="00000000" w:rsidRPr="00000000" w14:paraId="00000022">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1-16 Certeza del regreso de nuestro Señor</w:t>
      </w: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 </w:t>
      </w:r>
    </w:p>
    <w:p w:rsidR="00000000" w:rsidDel="00000000" w:rsidP="00000000" w:rsidRDefault="00000000" w:rsidRPr="00000000" w14:paraId="00000023">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1-7 Dudar del Día del Señor</w:t>
      </w:r>
    </w:p>
    <w:p w:rsidR="00000000" w:rsidDel="00000000" w:rsidP="00000000" w:rsidRDefault="00000000" w:rsidRPr="00000000" w14:paraId="00000024">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8-10 Encantado por la Promesa del Día del Señor</w:t>
      </w:r>
    </w:p>
    <w:p w:rsidR="00000000" w:rsidDel="00000000" w:rsidP="00000000" w:rsidRDefault="00000000" w:rsidRPr="00000000" w14:paraId="00000025">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3: 11-16 Esperando diligentemente el Día del Señor </w:t>
      </w:r>
    </w:p>
    <w:p w:rsidR="00000000" w:rsidDel="00000000" w:rsidP="00000000" w:rsidRDefault="00000000" w:rsidRPr="00000000" w14:paraId="0000002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1080" w:right="0" w:hanging="720"/>
        <w:jc w:val="left"/>
        <w:rPr>
          <w:rFonts w:ascii="Times New Roman" w:cs="Times New Roman" w:eastAsia="Times New Roman" w:hAnsi="Times New Roman"/>
          <w:b w:val="1"/>
          <w:i w:val="0"/>
          <w:smallCaps w:val="0"/>
          <w:strike w:val="0"/>
          <w:color w:val="000000"/>
          <w:sz w:val="20"/>
          <w:szCs w:val="20"/>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single"/>
          <w:shd w:fill="auto" w:val="clear"/>
          <w:vertAlign w:val="baseline"/>
          <w:rtl w:val="0"/>
        </w:rPr>
        <w:t xml:space="preserve">Cap. 3: 17-18 Cierre y bendición: “Crezca en la gracia”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Antes de comenzar nuestr</w:t>
      </w:r>
      <w:r w:rsidDel="00000000" w:rsidR="00000000" w:rsidRPr="00000000">
        <w:rPr>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examinación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 introducción de esta carta, creo que debemos examinar su relación con 1 Pedro. No creo que esta carta haya sido escrita después de 1 Pedro, sino antes de lo que comúnmente se llama 1 Pedro. Primero, el título de ambas cartas no fue algo que Pedro colocó en su carta, sino lo que otros colocaron para hacer referencia al texto inspirado. Sí, hay una suposición basada en 2 Pedro 3: 1 donde Pedro escribe: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Amados, sé que les escribo la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SEGUNDA VEZ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 las cuales despierto sus mentes puras a modo de recordatorio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Pero, ¿</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 esta la segunda carta? y 1 Pedro el primero? ¿La evidencia apunta a eso o es 2 Pedro la segunda letra de una carta que ya no tenemos? Creo que la evidencia sugiere lo último por varias razones:</w:t>
      </w:r>
    </w:p>
    <w:p w:rsidR="00000000" w:rsidDel="00000000" w:rsidP="00000000" w:rsidRDefault="00000000" w:rsidRPr="00000000" w14:paraId="0000002B">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0" w:before="0" w:line="48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Lectores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 1 Pedro se </w:t>
      </w:r>
      <w:r w:rsidDel="00000000" w:rsidR="00000000" w:rsidRPr="00000000">
        <w:rPr>
          <w:rtl w:val="0"/>
        </w:rPr>
        <w:t xml:space="preserve">dirige 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sus lectores y dice que son cristianos (tanto judíos como gentiles de la dispersión de una región quíntuple de Asia menor que estaría en la región del norte de Turquía hoy). Pedro no se dirige a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una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iglesia, sino a cristianos que tienen </w:t>
      </w:r>
      <w:r w:rsidDel="00000000" w:rsidR="00000000" w:rsidRPr="00000000">
        <w:rPr>
          <w:rtl w:val="0"/>
        </w:rPr>
        <w:t xml:space="preserve">circunstancias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común que los han llevado a huir. Fue escrito cerca del final de la vida de Pedro mientras que parece que 2 Pedro fue escrito antes de esto.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Pedro no dice nada sobre el sufrimiento y de hecho advierte contra los falsos maestros que vendrán a disuadir al creyente con respecto a </w:t>
      </w:r>
      <w:r w:rsidDel="00000000" w:rsidR="00000000" w:rsidRPr="00000000">
        <w:rPr>
          <w:rtl w:val="0"/>
        </w:rPr>
        <w:t xml:space="preserve">la segunda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venida de Cristo, quienes son principalmente gentiles familiarizados con los escritos de Pablo basados ​​en 2 Pedro 3: 15-16.     </w:t>
      </w:r>
    </w:p>
    <w:p w:rsidR="00000000" w:rsidDel="00000000" w:rsidP="00000000" w:rsidRDefault="00000000" w:rsidRPr="00000000" w14:paraId="0000002D">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05" w:before="0" w:line="48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Contenido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 Pedro trata de la actitud del creyente creada por la persecución severa. 2 Pedro es una advertencia para que todos los creyentes estén </w:t>
      </w:r>
      <w:r w:rsidDel="00000000" w:rsidR="00000000" w:rsidRPr="00000000">
        <w:rPr>
          <w:rtl w:val="0"/>
        </w:rPr>
        <w:t xml:space="preserve">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guardia contra esos falsos maestros que les robarían la verdad que los había cimentado en la esperanza. El uso de la palabra "AHORA" en 2 Pedro 3: 1, en el idioma griego original, indica un corto período de tiempo entre estas dos letras, lo que parece improbable entre las letras que ahora hemos etiquetado como 1 y 2 Pedro.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5" w:before="0" w:line="480" w:lineRule="auto"/>
        <w:ind w:left="1440" w:right="0" w:firstLine="0"/>
        <w:jc w:val="left"/>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5" w:before="0" w:line="48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También está claro que en 2 Pedro 3: 15-16 los lectores tenían </w:t>
      </w:r>
      <w:r w:rsidDel="00000000" w:rsidR="00000000" w:rsidRPr="00000000">
        <w:rPr>
          <w:rtl w:val="0"/>
        </w:rPr>
        <w:t xml:space="preserve">algunas de las cartas de Pablo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disponibles y ambos compartían correspondencia con los mismos lectores y sabemos que Pablo nunca escribió a lectores judíos exclusivamente sino a lectores gentiles y en este </w:t>
      </w:r>
      <w:r w:rsidDel="00000000" w:rsidR="00000000" w:rsidRPr="00000000">
        <w:rPr>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carta también lo es Pedro, mientras que en 1 Pedro, hace muchas indicaciones de que se está dirigiendo principalmente a judíos.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5" w:before="0" w:line="480" w:lineRule="auto"/>
        <w:ind w:left="144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5" w:before="0" w:line="48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Contextualmente </w:t>
      </w:r>
      <w:r w:rsidDel="00000000" w:rsidR="00000000" w:rsidRPr="00000000">
        <w:rPr>
          <w:rtl w:val="0"/>
        </w:rPr>
        <w:t xml:space="preserve">que tiene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mucho más sentido que 1 Pedro siguió a 2 Pedro en el conte</w:t>
      </w:r>
      <w:r w:rsidDel="00000000" w:rsidR="00000000" w:rsidRPr="00000000">
        <w:rPr>
          <w:rtl w:val="0"/>
        </w:rPr>
        <w:t xml:space="preserve">xto de que 2 Pedro se está dirigiendo a los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falsos maestros que dijeron tener conocimiento especial y específicamente atacaron l</w:t>
      </w:r>
      <w:r w:rsidDel="00000000" w:rsidR="00000000" w:rsidRPr="00000000">
        <w:rPr>
          <w:rtl w:val="0"/>
        </w:rPr>
        <w:t xml:space="preserve">a segunda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venida de Jesús, que</w:t>
      </w:r>
      <w:r w:rsidDel="00000000" w:rsidR="00000000" w:rsidRPr="00000000">
        <w:rPr>
          <w:rtl w:val="0"/>
        </w:rPr>
        <w:t xml:space="preserve"> si no se hubiera corregido, hubiera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roba</w:t>
      </w:r>
      <w:r w:rsidDel="00000000" w:rsidR="00000000" w:rsidRPr="00000000">
        <w:rPr>
          <w:rtl w:val="0"/>
        </w:rPr>
        <w:t xml:space="preserve">do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 creyente de la esperanza que hay en su interior con respecto a su gran salvación de la que Pedro escribió en 1 Pedro.               </w:t>
      </w:r>
    </w:p>
    <w:p w:rsidR="00000000" w:rsidDel="00000000" w:rsidP="00000000" w:rsidRDefault="00000000" w:rsidRPr="00000000" w14:paraId="00000032">
      <w:pPr>
        <w:spacing w:line="480" w:lineRule="auto"/>
        <w:rPr/>
      </w:pPr>
      <w:r w:rsidDel="00000000" w:rsidR="00000000" w:rsidRPr="00000000">
        <w:rPr>
          <w:rtl w:val="0"/>
        </w:rPr>
        <w:t xml:space="preserve">Tenemos en 2 Pedro una carta donde los que la recibieron estaban enfrentando serios problemas al igual que nosotros hoy. Hay dos problemas que los cristianos siempre han enfrentado: ¡</w:t>
      </w:r>
      <w:r w:rsidDel="00000000" w:rsidR="00000000" w:rsidRPr="00000000">
        <w:rPr>
          <w:b w:val="1"/>
          <w:i w:val="1"/>
          <w:u w:val="single"/>
          <w:rtl w:val="0"/>
        </w:rPr>
        <w:t xml:space="preserve">Problemas externos y problemas internos</w:t>
      </w:r>
      <w:r w:rsidDel="00000000" w:rsidR="00000000" w:rsidRPr="00000000">
        <w:rPr>
          <w:rtl w:val="0"/>
        </w:rPr>
        <w:t xml:space="preserve">! </w:t>
      </w:r>
    </w:p>
    <w:p w:rsidR="00000000" w:rsidDel="00000000" w:rsidP="00000000" w:rsidRDefault="00000000" w:rsidRPr="00000000" w14:paraId="00000033">
      <w:pPr>
        <w:spacing w:line="480" w:lineRule="auto"/>
        <w:rPr>
          <w:b w:val="1"/>
        </w:rPr>
      </w:pPr>
      <w:r w:rsidDel="00000000" w:rsidR="00000000" w:rsidRPr="00000000">
        <w:rPr>
          <w:rtl w:val="0"/>
        </w:rPr>
        <w:t xml:space="preserve">Me parece que a menudo si manejamos los problemas desde adentro, los problemas desde fuera son mucho menores. No es de extrañar que </w:t>
      </w:r>
      <w:r w:rsidDel="00000000" w:rsidR="00000000" w:rsidRPr="00000000">
        <w:rPr>
          <w:rtl w:val="0"/>
        </w:rPr>
        <w:t xml:space="preserve">Satanás</w:t>
      </w:r>
      <w:r w:rsidDel="00000000" w:rsidR="00000000" w:rsidRPr="00000000">
        <w:rPr>
          <w:rtl w:val="0"/>
        </w:rPr>
        <w:t xml:space="preserve"> haga todo lo posible para aumentar nuestros problemas desde adentro. Si rastreas </w:t>
      </w:r>
      <w:r w:rsidDel="00000000" w:rsidR="00000000" w:rsidRPr="00000000">
        <w:rPr>
          <w:rtl w:val="0"/>
        </w:rPr>
        <w:t xml:space="preserve">la obra de  satanás</w:t>
      </w:r>
      <w:r w:rsidDel="00000000" w:rsidR="00000000" w:rsidRPr="00000000">
        <w:rPr>
          <w:rtl w:val="0"/>
        </w:rPr>
        <w:t xml:space="preserve">  desde el principio, encontrará que él siempre ha atacado la fe y la confianza en la Palabra de Dios, como vemos en Génesis 3:1, “</w:t>
      </w:r>
      <w:r w:rsidDel="00000000" w:rsidR="00000000" w:rsidRPr="00000000">
        <w:rPr>
          <w:b w:val="1"/>
          <w:i w:val="1"/>
          <w:rtl w:val="0"/>
        </w:rPr>
        <w:t xml:space="preserve">Y la serpiente era más astuta que cualquiera de los animales del campo que el Señor Dios había hecho. Y dijo a la mujer:¿Conque Dios os ha dicho: «No comeréis dejn ningún árbol del huerto»?” </w:t>
      </w:r>
      <w:r w:rsidDel="00000000" w:rsidR="00000000" w:rsidRPr="00000000">
        <w:rPr>
          <w:rtl w:val="0"/>
        </w:rPr>
        <w:t xml:space="preserve">donde astutamente engendró la mentira: </w:t>
      </w:r>
      <w:r w:rsidDel="00000000" w:rsidR="00000000" w:rsidRPr="00000000">
        <w:rPr>
          <w:b w:val="1"/>
          <w:rtl w:val="0"/>
        </w:rPr>
        <w:t xml:space="preserve">"</w:t>
      </w:r>
      <w:r w:rsidDel="00000000" w:rsidR="00000000" w:rsidRPr="00000000">
        <w:rPr>
          <w:b w:val="1"/>
          <w:i w:val="1"/>
          <w:rtl w:val="0"/>
        </w:rPr>
        <w:t xml:space="preserve">¿Ha dicho Dios en verdad</w:t>
      </w:r>
      <w:r w:rsidDel="00000000" w:rsidR="00000000" w:rsidRPr="00000000">
        <w:rPr>
          <w:rtl w:val="0"/>
        </w:rPr>
        <w:t xml:space="preserve">..</w:t>
      </w:r>
      <w:r w:rsidDel="00000000" w:rsidR="00000000" w:rsidRPr="00000000">
        <w:rPr>
          <w:b w:val="1"/>
          <w:rtl w:val="0"/>
        </w:rPr>
        <w:t xml:space="preserve">.?"</w:t>
      </w:r>
    </w:p>
    <w:p w:rsidR="00000000" w:rsidDel="00000000" w:rsidP="00000000" w:rsidRDefault="00000000" w:rsidRPr="00000000" w14:paraId="00000034">
      <w:pPr>
        <w:spacing w:line="480" w:lineRule="auto"/>
        <w:rPr/>
      </w:pPr>
      <w:r w:rsidDel="00000000" w:rsidR="00000000" w:rsidRPr="00000000">
        <w:rPr>
          <w:rtl w:val="0"/>
        </w:rPr>
      </w:r>
    </w:p>
    <w:p w:rsidR="00000000" w:rsidDel="00000000" w:rsidP="00000000" w:rsidRDefault="00000000" w:rsidRPr="00000000" w14:paraId="00000035">
      <w:pPr>
        <w:spacing w:line="480" w:lineRule="auto"/>
        <w:rPr/>
      </w:pPr>
      <w:r w:rsidDel="00000000" w:rsidR="00000000" w:rsidRPr="00000000">
        <w:rPr>
          <w:rtl w:val="0"/>
        </w:rPr>
        <w:t xml:space="preserve"> Satanás siempre ha estado comprometido a esparcir dudas sobre el amor y la verdad de Dios y lo ha hecho creando un sistema mundial que es contrario a él, así como infiltrándose en la Iglesia de Dios con agentes que sembrarán semillas de duda. </w:t>
      </w:r>
      <w:r w:rsidDel="00000000" w:rsidR="00000000" w:rsidRPr="00000000">
        <w:rPr>
          <w:b w:val="1"/>
          <w:i w:val="1"/>
          <w:u w:val="single"/>
          <w:rtl w:val="0"/>
        </w:rPr>
        <w:t xml:space="preserve">Un cristiano ineficaz es una gran herramienta en su arsenal y no hay mejor manera de lograr esto que tener personas que puedan ser usadas y en las que se pueda contar para diseminar dudas, ¡y no hay mejor lugar para que lo hagan que el púlpito de la Iglesia de Dios</w:t>
      </w:r>
      <w:r w:rsidDel="00000000" w:rsidR="00000000" w:rsidRPr="00000000">
        <w:rPr>
          <w:rtl w:val="0"/>
        </w:rPr>
        <w:t xml:space="preserve">! </w:t>
      </w:r>
    </w:p>
    <w:p w:rsidR="00000000" w:rsidDel="00000000" w:rsidP="00000000" w:rsidRDefault="00000000" w:rsidRPr="00000000" w14:paraId="00000036">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0" w:before="105" w:line="48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Algunos de estos instrumentos esparcen dudas por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medios pasivos;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simplemente al no enseñar todo el </w:t>
      </w:r>
      <w:r w:rsidDel="00000000" w:rsidR="00000000" w:rsidRPr="00000000">
        <w:rPr>
          <w:rtl w:val="0"/>
        </w:rPr>
        <w:t xml:space="preserve">consejo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de la palabra de Dios y hacer a la iglesia anémica en lo esencial de la fe. No es que estén difundiendo mentiras agresivamente, sino que simplemente no están difundiendo la verdad agresivamente al enseñar a través de la Biblia con enseñanza transformadora.</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05" w:line="480" w:lineRule="auto"/>
        <w:ind w:left="1440" w:right="0" w:firstLine="0"/>
        <w:jc w:val="left"/>
        <w:rPr/>
      </w:pPr>
      <w:r w:rsidDel="00000000" w:rsidR="00000000" w:rsidRPr="00000000">
        <w:rPr>
          <w:rtl w:val="0"/>
        </w:rPr>
      </w:r>
    </w:p>
    <w:p w:rsidR="00000000" w:rsidDel="00000000" w:rsidP="00000000" w:rsidRDefault="00000000" w:rsidRPr="00000000" w14:paraId="00000038">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105" w:before="0" w:line="48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Luego hay otros que se han infiltrado en secreto </w:t>
      </w:r>
      <w:r w:rsidDel="00000000" w:rsidR="00000000" w:rsidRPr="00000000">
        <w:rPr>
          <w:rtl w:val="0"/>
        </w:rPr>
        <w:t xml:space="preserve">y han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adoptado una</w:t>
      </w:r>
      <w:r w:rsidDel="00000000" w:rsidR="00000000" w:rsidRPr="00000000">
        <w:rPr>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agenda </w:t>
      </w:r>
      <w:r w:rsidDel="00000000" w:rsidR="00000000" w:rsidRPr="00000000">
        <w:rPr>
          <w:b w:val="1"/>
          <w:u w:val="single"/>
          <w:rtl w:val="0"/>
        </w:rPr>
        <w:t xml:space="preserve">más</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agresiva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 enseñar activamente mentiras que apelan a la vieja naturaleza caída del cristiano. Tales mentiras son que toda la verdad es la verdad de Dios, que Dios no quiere que nunca obtengas lo que quieres y mereces. Que el interés de Dios no está en tu madurez en una relación con él.  </w:t>
      </w:r>
    </w:p>
    <w:p w:rsidR="00000000" w:rsidDel="00000000" w:rsidP="00000000" w:rsidRDefault="00000000" w:rsidRPr="00000000" w14:paraId="00000039">
      <w:pPr>
        <w:spacing w:line="480" w:lineRule="auto"/>
        <w:rPr>
          <w:i w:val="1"/>
        </w:rPr>
      </w:pPr>
      <w:r w:rsidDel="00000000" w:rsidR="00000000" w:rsidRPr="00000000">
        <w:rPr>
          <w:rtl w:val="0"/>
        </w:rPr>
        <w:t xml:space="preserve">Pedro estaba consciente de esto y se tomó el tiempo de escribir a estos creyentes, en su mayoría gentiles, que estaban familiarizados con las cartas de Pablo. Estos falsos maestros eran tan malvados que estaban tergiversando algunas de las palabras de Pablo para que encajaran con sus mentiras En 2 Pedro 3: 15-16 cuando dice:</w:t>
      </w:r>
      <w:r w:rsidDel="00000000" w:rsidR="00000000" w:rsidRPr="00000000">
        <w:rPr>
          <w:rFonts w:ascii="Arial" w:cs="Arial" w:eastAsia="Arial" w:hAnsi="Arial"/>
          <w:b w:val="1"/>
          <w:sz w:val="18"/>
          <w:szCs w:val="18"/>
          <w:highlight w:val="white"/>
          <w:rtl w:val="0"/>
        </w:rPr>
        <w:t xml:space="preserve"> “</w:t>
      </w:r>
      <w:r w:rsidDel="00000000" w:rsidR="00000000" w:rsidRPr="00000000">
        <w:rPr>
          <w:i w:val="1"/>
          <w:rtl w:val="0"/>
        </w:rPr>
        <w:t xml:space="preserve">y considerad la paciencia de nuestro Señor como salvación, tal como os escribió también nuestro amado hermano Pablo, según la sabiduría que le fue dada. </w:t>
      </w:r>
      <w:r w:rsidDel="00000000" w:rsidR="00000000" w:rsidRPr="00000000">
        <w:rPr>
          <w:i w:val="1"/>
          <w:rtl w:val="0"/>
        </w:rPr>
        <w:t xml:space="preserve">16 </w:t>
      </w:r>
      <w:r w:rsidDel="00000000" w:rsidR="00000000" w:rsidRPr="00000000">
        <w:rPr>
          <w:i w:val="1"/>
          <w:rtl w:val="0"/>
        </w:rPr>
        <w:t xml:space="preserve">Asimismo en todas sus cartas habla en ellas de esto; en las cuales hay algunas cosas difíciles de entender, que los ignorantes e inestables tuercen—como también tuercen el resto de las Escrituras—para su propia perdición”.</w:t>
      </w:r>
    </w:p>
    <w:p w:rsidR="00000000" w:rsidDel="00000000" w:rsidP="00000000" w:rsidRDefault="00000000" w:rsidRPr="00000000" w14:paraId="0000003A">
      <w:pPr>
        <w:spacing w:line="480" w:lineRule="auto"/>
        <w:rPr>
          <w:i w:val="1"/>
        </w:rPr>
      </w:pPr>
      <w:r w:rsidDel="00000000" w:rsidR="00000000" w:rsidRPr="00000000">
        <w:rPr>
          <w:rtl w:val="0"/>
        </w:rPr>
      </w:r>
    </w:p>
    <w:p w:rsidR="00000000" w:rsidDel="00000000" w:rsidP="00000000" w:rsidRDefault="00000000" w:rsidRPr="00000000" w14:paraId="0000003B">
      <w:pPr>
        <w:spacing w:line="480" w:lineRule="auto"/>
        <w:rPr>
          <w:b w:val="1"/>
          <w:i w:val="1"/>
        </w:rPr>
      </w:pPr>
      <w:r w:rsidDel="00000000" w:rsidR="00000000" w:rsidRPr="00000000">
        <w:rPr>
          <w:rtl w:val="0"/>
        </w:rPr>
        <w:t xml:space="preserve">Y</w:t>
      </w:r>
      <w:r w:rsidDel="00000000" w:rsidR="00000000" w:rsidRPr="00000000">
        <w:rPr>
          <w:rtl w:val="0"/>
        </w:rPr>
        <w:t xml:space="preserve"> la mayor parte de sus mentiras parece haber tenido como objetivo el pronto regreso de Jesús como 2 Pedro 3: 3-4 donde señala y los llama “</w:t>
      </w:r>
      <w:r w:rsidDel="00000000" w:rsidR="00000000" w:rsidRPr="00000000">
        <w:rPr>
          <w:b w:val="1"/>
          <w:i w:val="1"/>
          <w:rtl w:val="0"/>
        </w:rPr>
        <w:t xml:space="preserve">burlones</w:t>
      </w:r>
      <w:r w:rsidDel="00000000" w:rsidR="00000000" w:rsidRPr="00000000">
        <w:rPr>
          <w:rtl w:val="0"/>
        </w:rPr>
        <w:t xml:space="preserve">” que siembran burlonamente la duda de “</w:t>
      </w:r>
      <w:r w:rsidDel="00000000" w:rsidR="00000000" w:rsidRPr="00000000">
        <w:rPr>
          <w:b w:val="1"/>
          <w:i w:val="1"/>
          <w:rtl w:val="0"/>
        </w:rPr>
        <w:t xml:space="preserve">¿Dónde está la promesa de Su venida? Porque desde que los padres se durmieron, ¡todas las cosas continúan como eran desde el principio de la creación!</w:t>
      </w:r>
    </w:p>
    <w:p w:rsidR="00000000" w:rsidDel="00000000" w:rsidP="00000000" w:rsidRDefault="00000000" w:rsidRPr="00000000" w14:paraId="0000003C">
      <w:pPr>
        <w:spacing w:line="480" w:lineRule="auto"/>
        <w:rPr/>
      </w:pPr>
      <w:r w:rsidDel="00000000" w:rsidR="00000000" w:rsidRPr="00000000">
        <w:rPr>
          <w:rtl w:val="0"/>
        </w:rPr>
        <w:t xml:space="preserve">”Una iglesia que no está segura acerca de la verdad sobre la que creen y que no tiene fundamento se moverá fácilmente y será ineficaz en su alcance. Satanás lo sabe. </w:t>
      </w:r>
    </w:p>
    <w:p w:rsidR="00000000" w:rsidDel="00000000" w:rsidP="00000000" w:rsidRDefault="00000000" w:rsidRPr="00000000" w14:paraId="0000003D">
      <w:pPr>
        <w:spacing w:line="480" w:lineRule="auto"/>
        <w:rPr/>
      </w:pPr>
      <w:r w:rsidDel="00000000" w:rsidR="00000000" w:rsidRPr="00000000">
        <w:rPr>
          <w:rtl w:val="0"/>
        </w:rPr>
        <w:t xml:space="preserve">Además, una iglesia que no busca hacer crecer continuamente en esto la gracia y el conocimiento de Jesús también carecerá de la madurez para ser eficaz en su testimonio. </w:t>
      </w:r>
    </w:p>
    <w:p w:rsidR="00000000" w:rsidDel="00000000" w:rsidP="00000000" w:rsidRDefault="00000000" w:rsidRPr="00000000" w14:paraId="0000003E">
      <w:pPr>
        <w:spacing w:line="480" w:lineRule="auto"/>
        <w:rPr/>
      </w:pPr>
      <w:r w:rsidDel="00000000" w:rsidR="00000000" w:rsidRPr="00000000">
        <w:rPr>
          <w:b w:val="1"/>
          <w:i w:val="1"/>
          <w:rtl w:val="0"/>
        </w:rPr>
        <w:t xml:space="preserve">Una vez que tienes la verdad de Dios debes continuar en ella, pero antes de poder continuar debes recordar, con gran convicción, ¡el valor de la verdad con la que comenzaste</w:t>
      </w:r>
      <w:r w:rsidDel="00000000" w:rsidR="00000000" w:rsidRPr="00000000">
        <w:rPr>
          <w:rtl w:val="0"/>
        </w:rPr>
        <w:t xml:space="preserve">! </w:t>
      </w:r>
    </w:p>
    <w:p w:rsidR="00000000" w:rsidDel="00000000" w:rsidP="00000000" w:rsidRDefault="00000000" w:rsidRPr="00000000" w14:paraId="0000003F">
      <w:pPr>
        <w:spacing w:line="480" w:lineRule="auto"/>
        <w:rPr/>
      </w:pPr>
      <w:r w:rsidDel="00000000" w:rsidR="00000000" w:rsidRPr="00000000">
        <w:rPr>
          <w:rtl w:val="0"/>
        </w:rPr>
        <w:t xml:space="preserve">La Biblia no es un libro de matemáticas que se ocupa de los números; ¡lo que preocupa a la Biblia es la verdad! Es lamentable que la iglesia a veces esté más interesada en los números que en la verdad. </w:t>
      </w:r>
      <w:r w:rsidDel="00000000" w:rsidR="00000000" w:rsidRPr="00000000">
        <w:rPr>
          <w:b w:val="1"/>
          <w:i w:val="1"/>
          <w:u w:val="single"/>
          <w:rtl w:val="0"/>
        </w:rPr>
        <w:t xml:space="preserve">¡No debería preocuparse tanto por cuántos asisten, sino más bien por lo que puede ser y hacer uno transformado por la verdad</w:t>
      </w:r>
      <w:r w:rsidDel="00000000" w:rsidR="00000000" w:rsidRPr="00000000">
        <w:rPr>
          <w:rtl w:val="0"/>
        </w:rPr>
        <w:t xml:space="preserve">! ¡La Biblia habla de un mensaje confiado a unos pocos para una multitud! Aquí, en esta sección, Pedro establecerá el tono de la carta en lo que respecta al evangelio y a la verdad en la que deben crecer. </w:t>
      </w:r>
    </w:p>
    <w:p w:rsidR="00000000" w:rsidDel="00000000" w:rsidP="00000000" w:rsidRDefault="00000000" w:rsidRPr="00000000" w14:paraId="00000040">
      <w:pPr>
        <w:spacing w:line="480" w:lineRule="auto"/>
        <w:rPr/>
      </w:pPr>
      <w:r w:rsidDel="00000000" w:rsidR="00000000" w:rsidRPr="00000000">
        <w:rPr>
          <w:b w:val="1"/>
          <w:i w:val="1"/>
          <w:u w:val="single"/>
          <w:rtl w:val="0"/>
        </w:rPr>
        <w:t xml:space="preserve">Al hacerlo, les dará a los lectores tres verdades importantes</w:t>
      </w:r>
      <w:r w:rsidDel="00000000" w:rsidR="00000000" w:rsidRPr="00000000">
        <w:rPr>
          <w:rtl w:val="0"/>
        </w:rPr>
        <w:t xml:space="preserve">:</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5"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Versículo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1a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El secreto de la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libertad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siervo y apóstol de Jesucristo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Versículo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1b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 base de la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justicia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Para aquellos que han obtenido una fe tan preciosa como la nuestra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05"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Versículo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La bendición de la </w:t>
      </w: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comunión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Gracia y paz os sean multiplicadas en el conocimiento de Dios y de Jesús nuestro Señor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widowControl w:val="0"/>
        <w:spacing w:before="105" w:line="480" w:lineRule="auto"/>
        <w:ind w:left="720" w:firstLine="0"/>
        <w:rPr/>
      </w:pPr>
      <w:r w:rsidDel="00000000" w:rsidR="00000000" w:rsidRPr="00000000">
        <w:rPr>
          <w:rFonts w:ascii="Arial" w:cs="Arial" w:eastAsia="Arial" w:hAnsi="Arial"/>
          <w:sz w:val="22"/>
          <w:szCs w:val="22"/>
          <w:rtl w:val="0"/>
        </w:rPr>
        <w:t xml:space="preserve">Bendiciones, les ha hablado Altagracia Peralta Daly traduciendo al Pastor Dale Lewis, Pastor Principal de Bitterroot Calvary Chapel, localizada en Hamilton, Montana, Estados Unidos.  Para mayor información y recursos en español por favor visita </w:t>
      </w:r>
      <w:hyperlink r:id="rId6">
        <w:r w:rsidDel="00000000" w:rsidR="00000000" w:rsidRPr="00000000">
          <w:rPr>
            <w:rFonts w:ascii="Arial" w:cs="Arial" w:eastAsia="Arial" w:hAnsi="Arial"/>
            <w:color w:val="1155cc"/>
            <w:sz w:val="22"/>
            <w:szCs w:val="22"/>
            <w:u w:val="single"/>
            <w:rtl w:val="0"/>
          </w:rPr>
          <w:t xml:space="preserve">www.bvcalvary.com</w:t>
        </w:r>
      </w:hyperlink>
      <w:r w:rsidDel="00000000" w:rsidR="00000000" w:rsidRPr="00000000">
        <w:rPr>
          <w:rFonts w:ascii="Arial" w:cs="Arial" w:eastAsia="Arial" w:hAnsi="Arial"/>
          <w:sz w:val="22"/>
          <w:szCs w:val="22"/>
          <w:rtl w:val="0"/>
        </w:rPr>
        <w:t xml:space="preserve"> en la sección Español. Si este mensaje ha sido de bendición para ti, compártelo con quien deseas que sea bendecido. Si necesitas que oremos por ti, por favor envíanos un correo electrónico a </w:t>
      </w:r>
      <w:hyperlink r:id="rId7">
        <w:r w:rsidDel="00000000" w:rsidR="00000000" w:rsidRPr="00000000">
          <w:rPr>
            <w:rFonts w:ascii="Arial" w:cs="Arial" w:eastAsia="Arial" w:hAnsi="Arial"/>
            <w:color w:val="1155cc"/>
            <w:sz w:val="22"/>
            <w:szCs w:val="22"/>
            <w:u w:val="single"/>
            <w:rtl w:val="0"/>
          </w:rPr>
          <w:t xml:space="preserve">oracion@bvcalvary.com</w:t>
        </w:r>
      </w:hyperlink>
      <w:r w:rsidDel="00000000" w:rsidR="00000000" w:rsidRPr="00000000">
        <w:rPr>
          <w:rFonts w:ascii="Arial" w:cs="Arial" w:eastAsia="Arial" w:hAnsi="Arial"/>
          <w:sz w:val="22"/>
          <w:szCs w:val="22"/>
          <w:rtl w:val="0"/>
        </w:rPr>
        <w:t xml:space="preserve">  Oramos para que tengas una maravillosa semana en el Señor.</w:t>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left"/>
      <w:pPr>
        <w:ind w:left="1080" w:hanging="720"/>
      </w:pPr>
      <w:rPr/>
    </w:lvl>
    <w:lvl w:ilvl="1">
      <w:start w:val="1"/>
      <w:numFmt w:val="decimal"/>
      <w:lvlText w:val="%2."/>
      <w:lvlJc w:val="left"/>
      <w:pPr>
        <w:ind w:left="1440" w:hanging="360"/>
      </w:pPr>
      <w:rPr/>
    </w:lvl>
    <w:lvl w:ilvl="2">
      <w:start w:val="1"/>
      <w:numFmt w:val="upperLetter"/>
      <w:lvlText w:val="%3."/>
      <w:lvlJc w:val="left"/>
      <w:pPr>
        <w:ind w:left="108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panish.bitterrootvalleycalvarychapel.com/" TargetMode="External"/><Relationship Id="rId7" Type="http://schemas.openxmlformats.org/officeDocument/2006/relationships/hyperlink" Target="mailto:prayer@bvcalv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